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D80A" w14:textId="69CBEEB1" w:rsidR="00ED46C4" w:rsidRPr="00EA194F" w:rsidRDefault="00DB50DB" w:rsidP="00ED46C4">
      <w:pPr>
        <w:pStyle w:val="Default"/>
      </w:pPr>
      <w:r>
        <w:rPr>
          <w:noProof/>
        </w:rPr>
        <w:drawing>
          <wp:inline distT="0" distB="0" distL="0" distR="0" wp14:anchorId="4B92CF03" wp14:editId="21D7AB1B">
            <wp:extent cx="6023610" cy="1426845"/>
            <wp:effectExtent l="0" t="0" r="0" b="1905"/>
            <wp:docPr id="1277790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3610" cy="1426845"/>
                    </a:xfrm>
                    <a:prstGeom prst="rect">
                      <a:avLst/>
                    </a:prstGeom>
                    <a:noFill/>
                  </pic:spPr>
                </pic:pic>
              </a:graphicData>
            </a:graphic>
          </wp:inline>
        </w:drawing>
      </w:r>
    </w:p>
    <w:p w14:paraId="4F4CF5BD" w14:textId="4F90EBDE" w:rsidR="00ED46C4" w:rsidRPr="00EA194F" w:rsidRDefault="00ED46C4" w:rsidP="00DB50DB">
      <w:pPr>
        <w:pStyle w:val="Default"/>
        <w:jc w:val="center"/>
      </w:pPr>
      <w:r w:rsidRPr="00EA194F">
        <w:t>MUSKEGON COUNTY ENVIRONMENTAL COORDINATING COUNCIL</w:t>
      </w:r>
    </w:p>
    <w:p w14:paraId="75567D19" w14:textId="4866EC13" w:rsidR="00EA3A7C" w:rsidRPr="00EA194F" w:rsidRDefault="00B64080" w:rsidP="00DB50DB">
      <w:pPr>
        <w:pStyle w:val="Default"/>
        <w:spacing w:after="120"/>
        <w:jc w:val="center"/>
      </w:pPr>
      <w:r w:rsidRPr="00EA194F">
        <w:t>Meeting Minutes</w:t>
      </w:r>
      <w:r w:rsidR="00ED46C4" w:rsidRPr="00EA194F">
        <w:t xml:space="preserve"> –</w:t>
      </w:r>
      <w:r w:rsidR="001C1DFC" w:rsidRPr="00EA194F">
        <w:t xml:space="preserve"> </w:t>
      </w:r>
      <w:r w:rsidR="00482F15">
        <w:t>December 12</w:t>
      </w:r>
      <w:r w:rsidR="00AB4BC2">
        <w:t>,</w:t>
      </w:r>
      <w:r w:rsidR="004C48B7">
        <w:t xml:space="preserve"> </w:t>
      </w:r>
      <w:r w:rsidR="00735BB5">
        <w:t>202</w:t>
      </w:r>
      <w:r w:rsidR="00D3531A">
        <w:t>3</w:t>
      </w:r>
      <w:r w:rsidR="008B7399" w:rsidRPr="00EA194F">
        <w:t xml:space="preserve"> </w:t>
      </w:r>
      <w:r w:rsidR="00AB4BC2">
        <w:t xml:space="preserve">– </w:t>
      </w:r>
      <w:r w:rsidR="00482F15">
        <w:t>WMSRDC</w:t>
      </w:r>
    </w:p>
    <w:p w14:paraId="5C04E313" w14:textId="023BD0C8" w:rsidR="00AB4BC2" w:rsidRDefault="001C1DFC" w:rsidP="00AB4BC2">
      <w:pPr>
        <w:pStyle w:val="Default"/>
        <w:jc w:val="both"/>
      </w:pPr>
      <w:r w:rsidRPr="00EA194F">
        <w:t xml:space="preserve">In attendance: </w:t>
      </w:r>
      <w:r w:rsidR="00ED46C4" w:rsidRPr="00EA194F">
        <w:t>Vicki Luthy,</w:t>
      </w:r>
      <w:r w:rsidR="008E3C9C" w:rsidRPr="00EA194F">
        <w:t xml:space="preserve"> </w:t>
      </w:r>
      <w:r w:rsidR="00AB4BC2">
        <w:t xml:space="preserve">Chris Qew, </w:t>
      </w:r>
      <w:r w:rsidR="00482F15">
        <w:t xml:space="preserve">Jill Koebbe, </w:t>
      </w:r>
      <w:r w:rsidR="000877C6">
        <w:t>Doug Wood</w:t>
      </w:r>
      <w:r w:rsidR="003E651D">
        <w:t>,</w:t>
      </w:r>
      <w:r w:rsidR="00482F15">
        <w:t xml:space="preserve"> Kim Wood, </w:t>
      </w:r>
      <w:r w:rsidR="003E651D">
        <w:t xml:space="preserve">Janet Vail, </w:t>
      </w:r>
      <w:r w:rsidR="000877C6">
        <w:t>Lora Swenson</w:t>
      </w:r>
    </w:p>
    <w:p w14:paraId="01733920" w14:textId="77777777" w:rsidR="00AB4BC2" w:rsidRDefault="00AB4BC2" w:rsidP="0015247C">
      <w:pPr>
        <w:pStyle w:val="Default"/>
        <w:jc w:val="both"/>
      </w:pPr>
    </w:p>
    <w:p w14:paraId="47A0F7B1" w14:textId="5B915DFA" w:rsidR="00ED46C4" w:rsidRPr="00EA194F" w:rsidRDefault="00EE7AFE" w:rsidP="0015247C">
      <w:pPr>
        <w:pStyle w:val="Default"/>
        <w:jc w:val="both"/>
      </w:pPr>
      <w:r>
        <w:t>Call</w:t>
      </w:r>
      <w:r w:rsidR="00B71C7C" w:rsidRPr="00EA194F">
        <w:t xml:space="preserve"> to Order</w:t>
      </w:r>
      <w:r w:rsidR="00EA3A7C" w:rsidRPr="00EA194F">
        <w:t xml:space="preserve"> by </w:t>
      </w:r>
      <w:r>
        <w:t>Luthy</w:t>
      </w:r>
    </w:p>
    <w:p w14:paraId="054B0C02" w14:textId="0A8DA610" w:rsidR="00C71305" w:rsidRPr="00EA194F" w:rsidRDefault="009812AC" w:rsidP="0015247C">
      <w:pPr>
        <w:pStyle w:val="Default"/>
        <w:numPr>
          <w:ilvl w:val="0"/>
          <w:numId w:val="1"/>
        </w:numPr>
        <w:ind w:left="540" w:hanging="540"/>
      </w:pPr>
      <w:r w:rsidRPr="00EA194F">
        <w:t>Additions/Changes to Agenda</w:t>
      </w:r>
      <w:r w:rsidR="00D02B31" w:rsidRPr="00EA194F">
        <w:t>:  None</w:t>
      </w:r>
    </w:p>
    <w:p w14:paraId="2B185FE0" w14:textId="447ADD6C" w:rsidR="00455376" w:rsidRDefault="00455376" w:rsidP="00482F15">
      <w:pPr>
        <w:pStyle w:val="Default"/>
      </w:pPr>
      <w:r w:rsidRPr="00EA194F">
        <w:t xml:space="preserve">Acceptance of Minutes from </w:t>
      </w:r>
      <w:r w:rsidR="00482F15">
        <w:t xml:space="preserve">June and September </w:t>
      </w:r>
      <w:r w:rsidR="00F522F1">
        <w:t>202</w:t>
      </w:r>
      <w:r w:rsidR="00482F15">
        <w:t>3 meetings</w:t>
      </w:r>
      <w:r w:rsidRPr="00EA194F">
        <w:t xml:space="preserve">.  </w:t>
      </w:r>
      <w:r w:rsidR="003E651D">
        <w:t xml:space="preserve">Motion by </w:t>
      </w:r>
      <w:r w:rsidR="00482F15">
        <w:t>Qew</w:t>
      </w:r>
      <w:r w:rsidR="003E651D">
        <w:t>, Second by</w:t>
      </w:r>
      <w:r w:rsidR="00482F15">
        <w:t xml:space="preserve"> Vail</w:t>
      </w:r>
      <w:r w:rsidR="003E651D">
        <w:t xml:space="preserve">.  </w:t>
      </w:r>
      <w:r w:rsidRPr="00EA194F">
        <w:t>Motion Carried.</w:t>
      </w:r>
    </w:p>
    <w:p w14:paraId="02884942" w14:textId="17E03D50" w:rsidR="00200DBD" w:rsidRDefault="00455376" w:rsidP="0065708C">
      <w:pPr>
        <w:pStyle w:val="Default"/>
        <w:numPr>
          <w:ilvl w:val="0"/>
          <w:numId w:val="1"/>
        </w:numPr>
        <w:ind w:left="540" w:hanging="540"/>
      </w:pPr>
      <w:r w:rsidRPr="00EA194F">
        <w:t>Approval of Treasurer’s Report:   Balance as of</w:t>
      </w:r>
      <w:r w:rsidR="00F522F1">
        <w:t xml:space="preserve"> </w:t>
      </w:r>
      <w:r w:rsidR="00482F15">
        <w:t xml:space="preserve">June </w:t>
      </w:r>
      <w:r w:rsidR="00E502D6">
        <w:t>202</w:t>
      </w:r>
      <w:r w:rsidR="00482F15">
        <w:t>3</w:t>
      </w:r>
      <w:r w:rsidR="00F43EE3">
        <w:t xml:space="preserve">, </w:t>
      </w:r>
      <w:r w:rsidR="005A4BDD">
        <w:t>$</w:t>
      </w:r>
      <w:r w:rsidR="00F522F1">
        <w:t>10</w:t>
      </w:r>
      <w:r w:rsidR="00482F15">
        <w:t>79</w:t>
      </w:r>
      <w:r w:rsidR="005A4BDD">
        <w:t>.27</w:t>
      </w:r>
      <w:r w:rsidR="00E502D6">
        <w:t xml:space="preserve">.  </w:t>
      </w:r>
      <w:r w:rsidR="003E651D">
        <w:t>$</w:t>
      </w:r>
      <w:r w:rsidR="00482F15">
        <w:t xml:space="preserve">20 payment to LARA for Nonprofit Registration.  </w:t>
      </w:r>
      <w:r w:rsidR="00D02B31" w:rsidRPr="00EA194F">
        <w:t>Balance as of</w:t>
      </w:r>
      <w:r w:rsidR="003E651D">
        <w:t xml:space="preserve"> </w:t>
      </w:r>
      <w:r w:rsidR="00482F15">
        <w:t xml:space="preserve">December </w:t>
      </w:r>
      <w:r w:rsidR="00F43EE3">
        <w:t>202</w:t>
      </w:r>
      <w:r w:rsidR="00482F15">
        <w:t>3</w:t>
      </w:r>
      <w:r w:rsidR="00F43EE3">
        <w:t xml:space="preserve">, </w:t>
      </w:r>
      <w:r w:rsidR="00D02B31" w:rsidRPr="00EA194F">
        <w:t xml:space="preserve"> $</w:t>
      </w:r>
      <w:r w:rsidR="00F43EE3">
        <w:t>10</w:t>
      </w:r>
      <w:r w:rsidR="00482F15">
        <w:t>5</w:t>
      </w:r>
      <w:r w:rsidR="0015247C">
        <w:t>9</w:t>
      </w:r>
      <w:r w:rsidR="00D02B31" w:rsidRPr="00EA194F">
        <w:t xml:space="preserve">.27.  </w:t>
      </w:r>
      <w:r w:rsidRPr="00EA194F">
        <w:t xml:space="preserve">  Motion </w:t>
      </w:r>
      <w:r w:rsidR="00D02B31" w:rsidRPr="00EA194F">
        <w:t xml:space="preserve">to approve </w:t>
      </w:r>
      <w:r w:rsidR="003E651D">
        <w:t xml:space="preserve">by Luthy, Second by </w:t>
      </w:r>
      <w:r w:rsidR="00482F15">
        <w:t>Vail</w:t>
      </w:r>
      <w:r w:rsidR="003E651D">
        <w:t xml:space="preserve">, Motion </w:t>
      </w:r>
      <w:r w:rsidRPr="00EA194F">
        <w:t>Carried.</w:t>
      </w:r>
    </w:p>
    <w:p w14:paraId="2951CC54" w14:textId="77777777" w:rsidR="00825BF3" w:rsidRDefault="00DA4231" w:rsidP="00AB02B3">
      <w:pPr>
        <w:pStyle w:val="Default"/>
        <w:numPr>
          <w:ilvl w:val="0"/>
          <w:numId w:val="1"/>
        </w:numPr>
        <w:ind w:left="540" w:hanging="540"/>
      </w:pPr>
      <w:r>
        <w:t xml:space="preserve">New Business – Doug Wood elected Chair of the MCECC.  </w:t>
      </w:r>
    </w:p>
    <w:p w14:paraId="3FA874F1" w14:textId="641849B6" w:rsidR="00825BF3" w:rsidRDefault="00825BF3" w:rsidP="00825BF3">
      <w:pPr>
        <w:pStyle w:val="Default"/>
        <w:ind w:left="540"/>
      </w:pPr>
      <w:r>
        <w:t xml:space="preserve">Per Section </w:t>
      </w:r>
      <w:r w:rsidRPr="00825BF3">
        <w:t>4.5</w:t>
      </w:r>
      <w:r>
        <w:t xml:space="preserve"> of the MCECC Bylaws, “</w:t>
      </w:r>
      <w:r w:rsidRPr="00825BF3">
        <w:t>The chair shall be the chief executive officer of the Council, but the chair may from time to time delegate all or any part of his or her duties to the executive Council Member, if one is employed or appointed, or to the vice chair; the chair shall preside at all meetings of the Council Members; the chair shall have general and active management of the business of the Council, and shall see that all orders and resolutions of the Council are carried into effect.  The chair shall execute all bonds, mortgages, conveyances, and other instruments entered into pursuant to the powers of the Council as set forth in the Articles of Incorporation with the authority of the Council.  The chair shall be an ex officio member of all standing committees, and shall have the general powers and duties of supervision and management of the Council.</w:t>
      </w:r>
      <w:r>
        <w:t>”</w:t>
      </w:r>
    </w:p>
    <w:p w14:paraId="776C651A" w14:textId="0FEC5790" w:rsidR="00DB50DB" w:rsidRDefault="00DB50DB" w:rsidP="00825BF3">
      <w:pPr>
        <w:pStyle w:val="Default"/>
        <w:ind w:left="540"/>
      </w:pPr>
      <w:r>
        <w:t xml:space="preserve">Per the above, Mr. Wood </w:t>
      </w:r>
      <w:r w:rsidRPr="00DB50DB">
        <w:t>shall have full banking authority,  including online banking and signatory rights.</w:t>
      </w:r>
    </w:p>
    <w:p w14:paraId="78C5B181" w14:textId="0AE94081" w:rsidR="0011064F" w:rsidRDefault="00DA4231" w:rsidP="0065708C">
      <w:pPr>
        <w:pStyle w:val="Default"/>
        <w:numPr>
          <w:ilvl w:val="0"/>
          <w:numId w:val="1"/>
        </w:numPr>
        <w:ind w:left="540" w:hanging="540"/>
      </w:pPr>
      <w:r>
        <w:t xml:space="preserve">Presentation by Kim Wood, Waggle Dance Honeybees – Beekeeping basics, Swarms and Response:  Learn to be a Bee Keeper (problems happen when people just get some bees without an education).  The Honeybee Democracy by Thomas Seeley is recommended reading.  </w:t>
      </w:r>
      <w:r w:rsidR="008169BE">
        <w:t xml:space="preserve">Check the Muskegon Area Beekeepers </w:t>
      </w:r>
      <w:r w:rsidR="00644649">
        <w:t>F</w:t>
      </w:r>
      <w:r w:rsidR="008169BE">
        <w:t>acebook page for more information and link to register for the 2024 Bee School in Holland on February 10, 2024.</w:t>
      </w:r>
    </w:p>
    <w:p w14:paraId="54AA7B90" w14:textId="77777777" w:rsidR="00DA4231" w:rsidRDefault="00DA4231" w:rsidP="00AB02B3">
      <w:pPr>
        <w:pStyle w:val="Default"/>
        <w:numPr>
          <w:ilvl w:val="0"/>
          <w:numId w:val="1"/>
        </w:numPr>
        <w:ind w:left="540" w:hanging="540"/>
      </w:pPr>
      <w:r>
        <w:t>President’s Plans</w:t>
      </w:r>
    </w:p>
    <w:p w14:paraId="573EC35D" w14:textId="315C5454" w:rsidR="0011064F" w:rsidRDefault="00AB02B3" w:rsidP="0065708C">
      <w:pPr>
        <w:pStyle w:val="Default"/>
        <w:ind w:firstLine="720"/>
      </w:pPr>
      <w:r>
        <w:t xml:space="preserve">- </w:t>
      </w:r>
      <w:r w:rsidR="0011064F">
        <w:t xml:space="preserve">2024 </w:t>
      </w:r>
      <w:r w:rsidR="0015247C">
        <w:t>Meeting Calendar</w:t>
      </w:r>
      <w:r w:rsidR="0011064F">
        <w:t>:  February 13</w:t>
      </w:r>
      <w:r w:rsidR="0011064F" w:rsidRPr="0011064F">
        <w:rPr>
          <w:vertAlign w:val="superscript"/>
        </w:rPr>
        <w:t>th</w:t>
      </w:r>
      <w:r w:rsidR="0011064F">
        <w:t>, May 14</w:t>
      </w:r>
      <w:r w:rsidR="0011064F" w:rsidRPr="0011064F">
        <w:rPr>
          <w:vertAlign w:val="superscript"/>
        </w:rPr>
        <w:t>th</w:t>
      </w:r>
      <w:r w:rsidR="0011064F">
        <w:t>, August 13</w:t>
      </w:r>
      <w:r w:rsidR="0011064F" w:rsidRPr="0011064F">
        <w:rPr>
          <w:vertAlign w:val="superscript"/>
        </w:rPr>
        <w:t>th</w:t>
      </w:r>
      <w:r w:rsidR="0011064F">
        <w:t>, November 12</w:t>
      </w:r>
      <w:r w:rsidR="0011064F" w:rsidRPr="0011064F">
        <w:rPr>
          <w:vertAlign w:val="superscript"/>
        </w:rPr>
        <w:t>th</w:t>
      </w:r>
    </w:p>
    <w:p w14:paraId="5A466A2E" w14:textId="6D37AED1" w:rsidR="007E2027" w:rsidRDefault="008E0434" w:rsidP="0011064F">
      <w:pPr>
        <w:pStyle w:val="Default"/>
        <w:numPr>
          <w:ilvl w:val="0"/>
          <w:numId w:val="1"/>
        </w:numPr>
      </w:pPr>
      <w:r w:rsidRPr="00EA194F">
        <w:t>Round Table</w:t>
      </w:r>
      <w:r w:rsidR="007E2027">
        <w:t xml:space="preserve"> </w:t>
      </w:r>
      <w:r w:rsidR="00E502D6">
        <w:t>Updates</w:t>
      </w:r>
    </w:p>
    <w:p w14:paraId="19132252" w14:textId="1BCA1FAC" w:rsidR="00FE2EF8" w:rsidRPr="00EA194F" w:rsidRDefault="0011064F" w:rsidP="0011064F">
      <w:pPr>
        <w:pStyle w:val="Default"/>
        <w:numPr>
          <w:ilvl w:val="0"/>
          <w:numId w:val="1"/>
        </w:numPr>
      </w:pPr>
      <w:r>
        <w:t>Adjourned</w:t>
      </w:r>
    </w:p>
    <w:p w14:paraId="74151389" w14:textId="0443888B" w:rsidR="00DF1DFA" w:rsidRDefault="00FE2EF8" w:rsidP="0015247C">
      <w:pPr>
        <w:pStyle w:val="Default"/>
        <w:jc w:val="center"/>
      </w:pPr>
      <w:r w:rsidRPr="00EA194F">
        <w:t>Stay Tuned for Meeting Methods and Venues</w:t>
      </w:r>
    </w:p>
    <w:p w14:paraId="2DD9F48B" w14:textId="1B0E6A10" w:rsidR="009B0182" w:rsidRPr="00EA194F" w:rsidRDefault="009B0182" w:rsidP="00FE2EF8">
      <w:pPr>
        <w:pStyle w:val="Default"/>
        <w:spacing w:after="81"/>
        <w:jc w:val="center"/>
      </w:pPr>
      <w:r>
        <w:t xml:space="preserve">Next Meeting </w:t>
      </w:r>
      <w:r w:rsidR="0011064F">
        <w:t>February 13</w:t>
      </w:r>
      <w:r>
        <w:t>,</w:t>
      </w:r>
      <w:r w:rsidR="007E2027">
        <w:t xml:space="preserve"> </w:t>
      </w:r>
      <w:r>
        <w:t>202</w:t>
      </w:r>
      <w:r w:rsidR="00366269">
        <w:t>3</w:t>
      </w:r>
    </w:p>
    <w:sectPr w:rsidR="009B0182" w:rsidRPr="00EA194F" w:rsidSect="00152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14B7F"/>
    <w:multiLevelType w:val="hybridMultilevel"/>
    <w:tmpl w:val="0A86077A"/>
    <w:lvl w:ilvl="0" w:tplc="8C04D626">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EC05159"/>
    <w:multiLevelType w:val="hybridMultilevel"/>
    <w:tmpl w:val="027E1DAC"/>
    <w:lvl w:ilvl="0" w:tplc="6084195A">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5D8B6F7D"/>
    <w:multiLevelType w:val="hybridMultilevel"/>
    <w:tmpl w:val="FADED49E"/>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B2B95"/>
    <w:multiLevelType w:val="hybridMultilevel"/>
    <w:tmpl w:val="1CC8AA42"/>
    <w:lvl w:ilvl="0" w:tplc="0CB829B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666745">
    <w:abstractNumId w:val="2"/>
  </w:num>
  <w:num w:numId="2" w16cid:durableId="1765301876">
    <w:abstractNumId w:val="3"/>
  </w:num>
  <w:num w:numId="3" w16cid:durableId="1433748185">
    <w:abstractNumId w:val="0"/>
  </w:num>
  <w:num w:numId="4" w16cid:durableId="1148937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C4"/>
    <w:rsid w:val="00000F0B"/>
    <w:rsid w:val="000158AB"/>
    <w:rsid w:val="00062343"/>
    <w:rsid w:val="00066099"/>
    <w:rsid w:val="00085451"/>
    <w:rsid w:val="000877C6"/>
    <w:rsid w:val="000906C1"/>
    <w:rsid w:val="000928A7"/>
    <w:rsid w:val="00095326"/>
    <w:rsid w:val="000A2320"/>
    <w:rsid w:val="000B0A12"/>
    <w:rsid w:val="000B5381"/>
    <w:rsid w:val="000C1184"/>
    <w:rsid w:val="000C2123"/>
    <w:rsid w:val="000C4E39"/>
    <w:rsid w:val="000D08AD"/>
    <w:rsid w:val="000E15D1"/>
    <w:rsid w:val="000E58BF"/>
    <w:rsid w:val="0011064F"/>
    <w:rsid w:val="0011509E"/>
    <w:rsid w:val="0011717B"/>
    <w:rsid w:val="00122777"/>
    <w:rsid w:val="001375A2"/>
    <w:rsid w:val="0015247C"/>
    <w:rsid w:val="00171A39"/>
    <w:rsid w:val="00181490"/>
    <w:rsid w:val="001C1C6E"/>
    <w:rsid w:val="001C1DFC"/>
    <w:rsid w:val="001E1451"/>
    <w:rsid w:val="001E1847"/>
    <w:rsid w:val="00200DBD"/>
    <w:rsid w:val="00211043"/>
    <w:rsid w:val="00234CFC"/>
    <w:rsid w:val="002579C9"/>
    <w:rsid w:val="002728B5"/>
    <w:rsid w:val="002B3A72"/>
    <w:rsid w:val="002E328C"/>
    <w:rsid w:val="002E582F"/>
    <w:rsid w:val="002E7ED7"/>
    <w:rsid w:val="002F45F2"/>
    <w:rsid w:val="0031306B"/>
    <w:rsid w:val="00320416"/>
    <w:rsid w:val="00352CC8"/>
    <w:rsid w:val="00366269"/>
    <w:rsid w:val="003945D7"/>
    <w:rsid w:val="003B21F0"/>
    <w:rsid w:val="003E651D"/>
    <w:rsid w:val="00425E66"/>
    <w:rsid w:val="00432BB3"/>
    <w:rsid w:val="004407EA"/>
    <w:rsid w:val="00445E92"/>
    <w:rsid w:val="00455376"/>
    <w:rsid w:val="00472AC4"/>
    <w:rsid w:val="00482F15"/>
    <w:rsid w:val="00484154"/>
    <w:rsid w:val="004A315A"/>
    <w:rsid w:val="004B569B"/>
    <w:rsid w:val="004B5AAE"/>
    <w:rsid w:val="004C48B7"/>
    <w:rsid w:val="004D4D4B"/>
    <w:rsid w:val="004E2212"/>
    <w:rsid w:val="00516430"/>
    <w:rsid w:val="0057744E"/>
    <w:rsid w:val="0058379F"/>
    <w:rsid w:val="00594C90"/>
    <w:rsid w:val="005A4BDD"/>
    <w:rsid w:val="005C695B"/>
    <w:rsid w:val="005D35D1"/>
    <w:rsid w:val="005E66F1"/>
    <w:rsid w:val="006162BB"/>
    <w:rsid w:val="00622E3B"/>
    <w:rsid w:val="006324C0"/>
    <w:rsid w:val="006438C6"/>
    <w:rsid w:val="00644649"/>
    <w:rsid w:val="0064560D"/>
    <w:rsid w:val="0065708C"/>
    <w:rsid w:val="006816B0"/>
    <w:rsid w:val="006A165A"/>
    <w:rsid w:val="006B3213"/>
    <w:rsid w:val="006B5421"/>
    <w:rsid w:val="00730AB6"/>
    <w:rsid w:val="00731C16"/>
    <w:rsid w:val="00734FCE"/>
    <w:rsid w:val="00735BB5"/>
    <w:rsid w:val="00751CEE"/>
    <w:rsid w:val="00754426"/>
    <w:rsid w:val="007708EA"/>
    <w:rsid w:val="00773F30"/>
    <w:rsid w:val="007B00C1"/>
    <w:rsid w:val="007E2027"/>
    <w:rsid w:val="007F1AAF"/>
    <w:rsid w:val="007F6B3C"/>
    <w:rsid w:val="008169BE"/>
    <w:rsid w:val="00825BF3"/>
    <w:rsid w:val="0083654A"/>
    <w:rsid w:val="00847898"/>
    <w:rsid w:val="00865CA3"/>
    <w:rsid w:val="00866972"/>
    <w:rsid w:val="00867CE9"/>
    <w:rsid w:val="008740C7"/>
    <w:rsid w:val="008B7399"/>
    <w:rsid w:val="008E0434"/>
    <w:rsid w:val="008E3C9C"/>
    <w:rsid w:val="008E50CB"/>
    <w:rsid w:val="008F0432"/>
    <w:rsid w:val="0090029A"/>
    <w:rsid w:val="009119C2"/>
    <w:rsid w:val="00921EDE"/>
    <w:rsid w:val="00930805"/>
    <w:rsid w:val="00940C4A"/>
    <w:rsid w:val="00951536"/>
    <w:rsid w:val="009678A6"/>
    <w:rsid w:val="00970048"/>
    <w:rsid w:val="009812AC"/>
    <w:rsid w:val="009B0182"/>
    <w:rsid w:val="009C45C2"/>
    <w:rsid w:val="009D52DC"/>
    <w:rsid w:val="009D6241"/>
    <w:rsid w:val="009E16BC"/>
    <w:rsid w:val="00A240AE"/>
    <w:rsid w:val="00A52E20"/>
    <w:rsid w:val="00A73B46"/>
    <w:rsid w:val="00A74141"/>
    <w:rsid w:val="00AB02B3"/>
    <w:rsid w:val="00AB4BC2"/>
    <w:rsid w:val="00AD3B1F"/>
    <w:rsid w:val="00AE11B6"/>
    <w:rsid w:val="00AE251C"/>
    <w:rsid w:val="00B04A09"/>
    <w:rsid w:val="00B2399F"/>
    <w:rsid w:val="00B23B72"/>
    <w:rsid w:val="00B30F25"/>
    <w:rsid w:val="00B4007D"/>
    <w:rsid w:val="00B41EF8"/>
    <w:rsid w:val="00B55022"/>
    <w:rsid w:val="00B64080"/>
    <w:rsid w:val="00B71C7C"/>
    <w:rsid w:val="00B9309F"/>
    <w:rsid w:val="00BB4297"/>
    <w:rsid w:val="00BD160B"/>
    <w:rsid w:val="00BD1E2E"/>
    <w:rsid w:val="00BD5C8B"/>
    <w:rsid w:val="00BE2E65"/>
    <w:rsid w:val="00BE580F"/>
    <w:rsid w:val="00C0755F"/>
    <w:rsid w:val="00C13A1C"/>
    <w:rsid w:val="00C4286F"/>
    <w:rsid w:val="00C44C53"/>
    <w:rsid w:val="00C4707A"/>
    <w:rsid w:val="00C71305"/>
    <w:rsid w:val="00C73043"/>
    <w:rsid w:val="00C83CD0"/>
    <w:rsid w:val="00C92B96"/>
    <w:rsid w:val="00CC620B"/>
    <w:rsid w:val="00CF2C68"/>
    <w:rsid w:val="00CF3ED2"/>
    <w:rsid w:val="00D02B31"/>
    <w:rsid w:val="00D3531A"/>
    <w:rsid w:val="00D51669"/>
    <w:rsid w:val="00D64265"/>
    <w:rsid w:val="00D8216A"/>
    <w:rsid w:val="00D91A75"/>
    <w:rsid w:val="00DA4231"/>
    <w:rsid w:val="00DA485A"/>
    <w:rsid w:val="00DB50DB"/>
    <w:rsid w:val="00DD5212"/>
    <w:rsid w:val="00DE1C7F"/>
    <w:rsid w:val="00DE678A"/>
    <w:rsid w:val="00DF1DFA"/>
    <w:rsid w:val="00DF62AF"/>
    <w:rsid w:val="00E00CA5"/>
    <w:rsid w:val="00E1625A"/>
    <w:rsid w:val="00E258B6"/>
    <w:rsid w:val="00E41FF3"/>
    <w:rsid w:val="00E502D6"/>
    <w:rsid w:val="00E654C9"/>
    <w:rsid w:val="00E85F2A"/>
    <w:rsid w:val="00EA194F"/>
    <w:rsid w:val="00EA3161"/>
    <w:rsid w:val="00EA3A7C"/>
    <w:rsid w:val="00EB1F42"/>
    <w:rsid w:val="00EB608D"/>
    <w:rsid w:val="00ED46C4"/>
    <w:rsid w:val="00ED6EC6"/>
    <w:rsid w:val="00EE7AFE"/>
    <w:rsid w:val="00EF0F4D"/>
    <w:rsid w:val="00EF3EC7"/>
    <w:rsid w:val="00EF649C"/>
    <w:rsid w:val="00F01125"/>
    <w:rsid w:val="00F26B00"/>
    <w:rsid w:val="00F2719A"/>
    <w:rsid w:val="00F4390B"/>
    <w:rsid w:val="00F43EE3"/>
    <w:rsid w:val="00F522F1"/>
    <w:rsid w:val="00F828BC"/>
    <w:rsid w:val="00F90A1B"/>
    <w:rsid w:val="00F963B6"/>
    <w:rsid w:val="00FA357F"/>
    <w:rsid w:val="00FB0DFB"/>
    <w:rsid w:val="00FB5D60"/>
    <w:rsid w:val="00FC44B6"/>
    <w:rsid w:val="00FD7EE3"/>
    <w:rsid w:val="00FE2EF8"/>
    <w:rsid w:val="00FE7048"/>
    <w:rsid w:val="00FF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E3BBE6"/>
  <w15:docId w15:val="{FD2AF3EC-CBC5-4F12-A6CB-CCE50FAF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46C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22E3B"/>
    <w:rPr>
      <w:color w:val="0000FF" w:themeColor="hyperlink"/>
      <w:u w:val="single"/>
    </w:rPr>
  </w:style>
  <w:style w:type="character" w:styleId="FollowedHyperlink">
    <w:name w:val="FollowedHyperlink"/>
    <w:basedOn w:val="DefaultParagraphFont"/>
    <w:uiPriority w:val="99"/>
    <w:semiHidden/>
    <w:unhideWhenUsed/>
    <w:rsid w:val="00C0755F"/>
    <w:rPr>
      <w:color w:val="800080" w:themeColor="followedHyperlink"/>
      <w:u w:val="single"/>
    </w:rPr>
  </w:style>
  <w:style w:type="character" w:styleId="UnresolvedMention">
    <w:name w:val="Unresolved Mention"/>
    <w:basedOn w:val="DefaultParagraphFont"/>
    <w:uiPriority w:val="99"/>
    <w:semiHidden/>
    <w:unhideWhenUsed/>
    <w:rsid w:val="00085451"/>
    <w:rPr>
      <w:color w:val="605E5C"/>
      <w:shd w:val="clear" w:color="auto" w:fill="E1DFDD"/>
    </w:rPr>
  </w:style>
  <w:style w:type="paragraph" w:styleId="ListParagraph">
    <w:name w:val="List Paragraph"/>
    <w:basedOn w:val="Normal"/>
    <w:uiPriority w:val="34"/>
    <w:qFormat/>
    <w:rsid w:val="00152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8295D-CD44-457C-B25D-622C0B4B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Luthy, Victoria</dc:creator>
  <cp:lastModifiedBy>Vicki Luthy</cp:lastModifiedBy>
  <cp:revision>8</cp:revision>
  <dcterms:created xsi:type="dcterms:W3CDTF">2023-12-14T16:12:00Z</dcterms:created>
  <dcterms:modified xsi:type="dcterms:W3CDTF">2023-12-14T17:26:00Z</dcterms:modified>
</cp:coreProperties>
</file>